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4C795" w14:textId="7ED3678C" w:rsidR="0003008E" w:rsidRDefault="00B13623" w:rsidP="0003008E">
      <w:pPr>
        <w:pStyle w:val="Heading1"/>
        <w:ind w:left="0" w:firstLine="0"/>
        <w:jc w:val="center"/>
      </w:pPr>
      <w:r>
        <w:t>SCHEDULE OF TECHNICAL DATA</w:t>
      </w:r>
    </w:p>
    <w:p w14:paraId="21C04912" w14:textId="39A8F9A2" w:rsidR="00CA1FE4" w:rsidRDefault="00B13623" w:rsidP="0003008E">
      <w:pPr>
        <w:pStyle w:val="Heading1"/>
        <w:spacing w:before="0"/>
        <w:ind w:left="0" w:firstLine="0"/>
        <w:jc w:val="center"/>
      </w:pPr>
      <w:r>
        <w:t>FOR INCOMING PANELS</w:t>
      </w:r>
    </w:p>
    <w:p w14:paraId="2F142191" w14:textId="5B87C041" w:rsidR="0003008E" w:rsidRDefault="00B13623" w:rsidP="00857FD8">
      <w:pPr>
        <w:pStyle w:val="Heading1"/>
        <w:spacing w:before="0" w:line="360" w:lineRule="auto"/>
        <w:ind w:left="0" w:firstLine="0"/>
        <w:jc w:val="center"/>
      </w:pPr>
      <w:r w:rsidRPr="0003008E">
        <w:t>WAPDA/NTDC SPECIFICATIONS (P-4</w:t>
      </w:r>
      <w:r>
        <w:t>4</w:t>
      </w:r>
      <w:r w:rsidRPr="0003008E">
        <w:t>:</w:t>
      </w:r>
      <w:r>
        <w:t>96</w:t>
      </w:r>
      <w:r w:rsidRPr="0003008E">
        <w:t>)</w:t>
      </w:r>
    </w:p>
    <w:p w14:paraId="62B482AC" w14:textId="24F19767" w:rsidR="00495EB2" w:rsidRDefault="00B13623" w:rsidP="00495EB2">
      <w:pPr>
        <w:pStyle w:val="Heading1"/>
        <w:spacing w:before="0" w:line="360" w:lineRule="auto"/>
        <w:ind w:left="0" w:firstLine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BID/ TENDER NO. _______________</w:t>
      </w:r>
    </w:p>
    <w:p w14:paraId="45571E21" w14:textId="2D6694C6" w:rsidR="005161B7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GENERAL</w:t>
      </w:r>
    </w:p>
    <w:p w14:paraId="59BE543C" w14:textId="15588805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MANUFACTURE’S NAME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868636A" w14:textId="2FBA2991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DESIGNATION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CFFF3E3" w14:textId="19230E1C" w:rsidR="00B706D4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CIRCUIT BREAKER</w:t>
      </w:r>
    </w:p>
    <w:p w14:paraId="7B9245FC" w14:textId="298594EE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MANUFACTURE’S NAME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DDFB00B" w14:textId="4FE67D28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CIRCUIT BREAKER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43D7628" w14:textId="7FEC6F74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TYPE DESIGNATION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A1E1991" w14:textId="441E0722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SUITABILITY FOR THREE </w:t>
      </w:r>
      <w:proofErr w:type="gramStart"/>
      <w:r w:rsidRPr="00D20E18">
        <w:rPr>
          <w:rFonts w:asciiTheme="majorBidi" w:hAnsiTheme="majorBidi" w:cstheme="majorBidi"/>
          <w:sz w:val="24"/>
          <w:szCs w:val="24"/>
        </w:rPr>
        <w:t>PHASE</w:t>
      </w:r>
      <w:proofErr w:type="gramEnd"/>
      <w:r w:rsidRPr="00D2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588A972A" w14:textId="779A511F" w:rsidR="00B706D4" w:rsidRPr="00D20E18" w:rsidRDefault="00B13623" w:rsidP="00D20E18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OPERATION AND RAPID RECLOSING</w:t>
      </w:r>
    </w:p>
    <w:p w14:paraId="578AC5FD" w14:textId="2F39CADB" w:rsidR="00B706D4" w:rsidRPr="00D20E18" w:rsidRDefault="00B13623" w:rsidP="00D20E18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FOR OUTGOING FEEDERS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AC8980F" w14:textId="52947961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CLASS (INDOOR OR OUTDOOR)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B0BB185" w14:textId="50898B2B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TEST REPORT CERTIFICATES </w:t>
      </w:r>
      <w:r>
        <w:rPr>
          <w:rFonts w:asciiTheme="majorBidi" w:hAnsiTheme="majorBidi" w:cstheme="majorBidi"/>
          <w:sz w:val="24"/>
          <w:szCs w:val="24"/>
        </w:rPr>
        <w:t>N</w:t>
      </w:r>
      <w:r w:rsidRPr="00D20E18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.</w:t>
      </w:r>
      <w:r w:rsidRPr="00D20E18">
        <w:rPr>
          <w:rFonts w:asciiTheme="majorBidi" w:hAnsiTheme="majorBidi" w:cstheme="majorBidi"/>
          <w:sz w:val="24"/>
          <w:szCs w:val="24"/>
        </w:rPr>
        <w:t xml:space="preserve"> AND DATE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0085485" w14:textId="6FDBBFDC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VOLTAGE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1EDA09D" w14:textId="05AAE841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INSULATION LEVEL</w:t>
      </w:r>
    </w:p>
    <w:p w14:paraId="71E233A3" w14:textId="7E92633E" w:rsidR="00C4706D" w:rsidRDefault="00B13623" w:rsidP="00D20E18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RATED LIGHTNING IMPULSE WITHSTAND </w:t>
      </w:r>
    </w:p>
    <w:p w14:paraId="4E2D3EB2" w14:textId="5956B1CF" w:rsidR="00B706D4" w:rsidRPr="00D20E18" w:rsidRDefault="00B13623" w:rsidP="00C4706D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VOLTAGE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87AA1B3" w14:textId="33BC1773" w:rsidR="00C4706D" w:rsidRDefault="00B13623" w:rsidP="00D20E18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RATED ONE MINUTE POWER FREQUENCY </w:t>
      </w:r>
    </w:p>
    <w:p w14:paraId="588CD733" w14:textId="13A16EE7" w:rsidR="00B706D4" w:rsidRPr="00D20E18" w:rsidRDefault="00B13623" w:rsidP="00C4706D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WITHSTAND VOLTAGE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1CA7F65" w14:textId="48584CFB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FREQUENCY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224F145" w14:textId="0255F013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NORMAL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35256BA" w14:textId="210D1056" w:rsidR="00B706D4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>RATED SHORT TIME WITHSTAND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B896C71" w14:textId="17652129" w:rsidR="00F67550" w:rsidRPr="00D20E18" w:rsidRDefault="00B13623" w:rsidP="00D20E1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DURATION OF SHORT CIRCUIT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EC11125" w14:textId="612F97F7" w:rsidR="00F67550" w:rsidRPr="00D20E18" w:rsidRDefault="00B13623" w:rsidP="00D20E1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SHORT CIRCUIT MAKING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C68F6B2" w14:textId="6B432166" w:rsidR="00C4706D" w:rsidRDefault="00B13623" w:rsidP="00A46CB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TRANSIENT RECOVERY VOLTAGE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E4FBC3F" w14:textId="2830E2DB" w:rsidR="00F67550" w:rsidRPr="00A46CB8" w:rsidRDefault="00B13623" w:rsidP="00C4706D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6CB8">
        <w:rPr>
          <w:rFonts w:asciiTheme="majorBidi" w:hAnsiTheme="majorBidi" w:cstheme="majorBidi"/>
          <w:sz w:val="24"/>
          <w:szCs w:val="24"/>
        </w:rPr>
        <w:t>TERMINAL FAULT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9F04AB7" w14:textId="75E2F3FD" w:rsidR="00F67550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MAXIMUM AMBIENT TEMPERATURE RANGE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9A6A126" w14:textId="58A10913" w:rsidR="00F67550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TEMPERATURE RISE AT NORMAL RATED CURRENT:</w:t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102A2F1" w14:textId="0C70C008" w:rsidR="00F67550" w:rsidRPr="00D20E18" w:rsidRDefault="00B13623" w:rsidP="00D20E1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CONTRACTS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C3CC581" w14:textId="1E7F51FD" w:rsidR="00F67550" w:rsidRPr="00D20E18" w:rsidRDefault="00B13623" w:rsidP="00D20E1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TERMINALS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A9A322F" w14:textId="79F27B16" w:rsidR="00F67550" w:rsidRPr="00D20E18" w:rsidRDefault="00B13623" w:rsidP="00D20E1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OTHER METAL PARTS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3C49C12" w14:textId="480E91C7" w:rsidR="00F67550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OPERATING SEQUENCE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5555E63" w14:textId="54137D7E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OPENING TIME AND BREAK TIME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DD4B624" w14:textId="3F41E05D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CLOSING TIME AND MAKE TIME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288926E" w14:textId="29198BC4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DEAD TIME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8B5B1C2" w14:textId="0E86495A" w:rsidR="0080002B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OPERATING MECHANISM</w:t>
      </w:r>
    </w:p>
    <w:p w14:paraId="1133F01C" w14:textId="588A67AE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TYPE OF OPERATING MECHANISM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C1A171E" w14:textId="4A16E7E7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VOLTAGE</w:t>
      </w:r>
    </w:p>
    <w:p w14:paraId="54FA19D7" w14:textId="50DB058F" w:rsidR="0080002B" w:rsidRPr="00D20E18" w:rsidRDefault="00B13623" w:rsidP="00D20E18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CLOSING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BF0F9E4" w14:textId="73B5D1F2" w:rsidR="0080002B" w:rsidRPr="00D20E18" w:rsidRDefault="00B13623" w:rsidP="00D20E18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DC TRIP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bookmarkStart w:id="0" w:name="_Hlk25567963"/>
      <w:r>
        <w:rPr>
          <w:rFonts w:asciiTheme="majorBidi" w:hAnsiTheme="majorBidi" w:cstheme="majorBidi"/>
          <w:sz w:val="24"/>
          <w:szCs w:val="24"/>
        </w:rPr>
        <w:tab/>
        <w:t>__________________</w:t>
      </w:r>
      <w:bookmarkEnd w:id="0"/>
    </w:p>
    <w:p w14:paraId="4E890FB2" w14:textId="57B5BF33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RATED POWER CONSUMPTION OF</w:t>
      </w:r>
    </w:p>
    <w:p w14:paraId="7798D24D" w14:textId="77E3FFEF" w:rsidR="0080002B" w:rsidRPr="00D20E18" w:rsidRDefault="00B13623" w:rsidP="00D20E18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CLOSING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3E2E712" w14:textId="706F1675" w:rsidR="0080002B" w:rsidRPr="00D20E18" w:rsidRDefault="00B13623" w:rsidP="00D20E18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TRIP COIL FOR DC TRIP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9D5A389" w14:textId="312DA7C7" w:rsidR="0080002B" w:rsidRPr="00D20E18" w:rsidRDefault="00B13623" w:rsidP="00D20E1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MOTOR FOR SPRING CHANGE MECHANISM</w:t>
      </w:r>
    </w:p>
    <w:p w14:paraId="6AB1B6D2" w14:textId="6D1DDD3C" w:rsidR="0080002B" w:rsidRPr="00D20E18" w:rsidRDefault="00B13623" w:rsidP="00D20E18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>RATED VOLTAGE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33B1227" w14:textId="3B55CE10" w:rsidR="00FE15BA" w:rsidRPr="00A46CB8" w:rsidRDefault="00B13623" w:rsidP="00D20E18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6CB8">
        <w:rPr>
          <w:rFonts w:asciiTheme="majorBidi" w:hAnsiTheme="majorBidi" w:cstheme="majorBidi"/>
          <w:sz w:val="24"/>
          <w:szCs w:val="24"/>
        </w:rPr>
        <w:t>RATED CONSUMPTION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69BE991" w14:textId="5970E98A" w:rsidR="00FE15BA" w:rsidRPr="00D20E18" w:rsidRDefault="00B13623" w:rsidP="00D20E18">
      <w:pPr>
        <w:spacing w:line="480" w:lineRule="auto"/>
        <w:ind w:firstLine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26. TIME REQUIRED FOR MOTORS TO RECHARGE THE CLOSING SPRING                                     </w:t>
      </w:r>
    </w:p>
    <w:p w14:paraId="165C2836" w14:textId="5CFC3F4B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27. AUXILIARY CONTACTS </w:t>
      </w:r>
    </w:p>
    <w:p w14:paraId="687F4C7F" w14:textId="3A3E195E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     I) TOTAL NUMBERS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6A69CC5" w14:textId="0EB9422F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     II) NUMBER OF SPARE CONTACTS AVAILABL</w:t>
      </w: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0D91C56" w14:textId="75F26563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sz w:val="24"/>
          <w:szCs w:val="24"/>
          <w:u w:val="single"/>
        </w:rPr>
        <w:t xml:space="preserve">INDUSTRIAL FEATURES </w:t>
      </w:r>
    </w:p>
    <w:p w14:paraId="5421094D" w14:textId="78005979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28. MASS OF COMPLETE CIRCUIT BREAKER</w:t>
      </w:r>
      <w:r>
        <w:rPr>
          <w:rFonts w:asciiTheme="majorBidi" w:hAnsiTheme="majorBidi" w:cstheme="majorBidi"/>
          <w:sz w:val="24"/>
          <w:szCs w:val="24"/>
        </w:rPr>
        <w:tab/>
      </w:r>
      <w:r w:rsidRPr="00D20E18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26EA4C5" w14:textId="3F60674D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29. MASS OF SF6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9B3CC38" w14:textId="286D0ACA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30. RECOMMENDED QUALITY OF 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1AE5217" w14:textId="11738A32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31. NUMBER OF BREAKERS PER POLE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7901CB6" w14:textId="675EAB06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32. NUMBER OF POLE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EAA6295" w14:textId="3DA38204" w:rsidR="00FE15BA" w:rsidRPr="00D20E18" w:rsidRDefault="00B13623" w:rsidP="00D20E18">
      <w:pPr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33. NUMBER OF CLOSE OPEN OPERATIONS POSSIBLE WITH THIS STORED VOLTAGE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994E09E" w14:textId="4DF84649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34.MINIMUM CLEARENCE IN AIR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F79FC37" w14:textId="41899368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-BETWEEN POLES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5CDBCB2" w14:textId="139A2993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-TO EARTH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0CCD607" w14:textId="6C2FAFF5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sz w:val="24"/>
          <w:szCs w:val="24"/>
          <w:u w:val="single"/>
        </w:rPr>
        <w:t xml:space="preserve">ENCLOSURE              </w:t>
      </w:r>
    </w:p>
    <w:p w14:paraId="6D3B8A74" w14:textId="77E67C84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35.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03B8206" w14:textId="4B86D62A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36. STANDARD&amp; SPECIFICATIONS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25F7D9A7" w14:textId="2507723E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37. THICKNESS OF SHEET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0659B5C" w14:textId="32E617EA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38. DEGREE OD PROTECTION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505DB08" w14:textId="3C639BF9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>39. DIMENSION OF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CB0AE1B" w14:textId="063FB526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b/>
          <w:sz w:val="24"/>
          <w:szCs w:val="24"/>
        </w:rPr>
      </w:pPr>
      <w:r w:rsidRPr="00D20E18">
        <w:rPr>
          <w:rFonts w:asciiTheme="majorBidi" w:hAnsiTheme="majorBidi" w:cstheme="majorBidi"/>
          <w:b/>
          <w:sz w:val="24"/>
          <w:szCs w:val="24"/>
          <w:u w:val="single"/>
        </w:rPr>
        <w:t xml:space="preserve">BUS BAR  </w:t>
      </w:r>
    </w:p>
    <w:p w14:paraId="7114005F" w14:textId="2962D71A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40. MATERIAL OF BUSBAR WITH ELECTRICAL CONDUCTIVITY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75F300E" w14:textId="026B90B0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41. SIZE OF BUS BARS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9C34029" w14:textId="2D74ED2C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42 I) RATED NORMAL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2812BC7" w14:textId="5F125547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II) RATED SHORT TIME WITHSTAND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507944B0" w14:textId="081FE4D3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III)   DURATION OF SHORT CIRCUIT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74CF425" w14:textId="641A38D6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IV) RATED PEAK WITHSTAND CURRENT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E3F11F9" w14:textId="4FDEABA3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43. TEMPRATURE RISE FOR RATED CURRENT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4A151D4" w14:textId="1A2E0339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A) MAIN BUSBAR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BCCF9BA" w14:textId="36F830F9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B) AT JOINTS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1950187" w14:textId="77777777" w:rsidR="00FE15BA" w:rsidRPr="00D20E18" w:rsidRDefault="00FE15BA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</w:p>
    <w:p w14:paraId="5C687148" w14:textId="22BE6894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sz w:val="24"/>
          <w:szCs w:val="24"/>
          <w:u w:val="single"/>
        </w:rPr>
        <w:t>POSITION OF BUS BARS</w:t>
      </w:r>
    </w:p>
    <w:p w14:paraId="09D94B72" w14:textId="16CB7D0F" w:rsidR="00495EB2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44. HIEGHT OF THE LOWEST PHASE OF THE BUSBARS</w:t>
      </w:r>
    </w:p>
    <w:p w14:paraId="2DCEBDCF" w14:textId="2E4292A1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IN THE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F548231" w14:textId="2F58CEA1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45. PHASE TO PHASE CLEARENCE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1D58EA0" w14:textId="5F5227C7" w:rsidR="00495EB2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46. DISTANCE OF THR FRONT PHASE OF THE BUS BAR </w:t>
      </w:r>
    </w:p>
    <w:p w14:paraId="18138365" w14:textId="1EBEC2D1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FROM INSTRUMENT COMPARTMENT SIDE OF THE PANEL </w:t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FA47B41" w14:textId="3A56DE66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sz w:val="24"/>
          <w:szCs w:val="24"/>
          <w:u w:val="single"/>
        </w:rPr>
        <w:t>RELAYS</w:t>
      </w:r>
    </w:p>
    <w:p w14:paraId="241943FB" w14:textId="55A9D6F6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sz w:val="24"/>
          <w:szCs w:val="24"/>
        </w:rPr>
        <w:t>47. MANUFACTURERS NAME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851C614" w14:textId="3E666F2C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48. TYPE &amp; DESIGNATION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428DB8F" w14:textId="3FDEC71B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49. TYPE OF CHARACTERISTICS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E7BE52C" w14:textId="10F01B2D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>50. NO OF ELEMENTS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213BC4C" w14:textId="09A4AE42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51. SETTING RANGE OF </w:t>
      </w:r>
    </w:p>
    <w:p w14:paraId="5A2B9E5A" w14:textId="2FE1974B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    I) OVER CURRENT ELEMENTS (IDMT)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666CE5E" w14:textId="103596F4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   II)EARTH FAULT ELEMENTS(IDMT)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107C6A9" w14:textId="33818E17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52. SETTING RANGE OF INSTANTANEOUS ELEMENT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25D2B6B" w14:textId="00E9BC95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53. OPERATING VOLTAGE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B578289" w14:textId="06E5E423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54.I) NO OF CONTACTS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737935E" w14:textId="3CFEACCC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 II) CONTACTS RATING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A1D4F93" w14:textId="68AEC3CB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55.</w:t>
      </w:r>
      <w:proofErr w:type="gramStart"/>
      <w:r w:rsidRPr="00D20E18">
        <w:rPr>
          <w:rFonts w:asciiTheme="majorBidi" w:hAnsiTheme="majorBidi" w:cstheme="majorBidi"/>
          <w:sz w:val="24"/>
          <w:szCs w:val="24"/>
        </w:rPr>
        <w:t>DIMENSIONS(</w:t>
      </w:r>
      <w:proofErr w:type="gramEnd"/>
      <w:r w:rsidRPr="00D20E18">
        <w:rPr>
          <w:rFonts w:asciiTheme="majorBidi" w:hAnsiTheme="majorBidi" w:cstheme="majorBidi"/>
          <w:sz w:val="24"/>
          <w:szCs w:val="24"/>
        </w:rPr>
        <w:t>ATTACH DRAWINGS)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1826663" w14:textId="436F823B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56.WEIGHT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29EAF58" w14:textId="769AD5FD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47. MANUFACTURERS NAME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CB99278" w14:textId="0CB87B8A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48.TYPE &amp; DESIGNATION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634D4B8" w14:textId="67A4A80E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49. TYPE OF CHARACTERISTICS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3D1697E" w14:textId="4841A84C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50. NO OF ELEMENTS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3C8C7AA" w14:textId="1897BE10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51. SETTING RANGE OF </w:t>
      </w:r>
    </w:p>
    <w:p w14:paraId="38A083C6" w14:textId="1690C9CC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   I) EARTH FAULT ELEMENTS (IDMT)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0EC138F" w14:textId="4489C808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52.SETTING RANGE OF INSTANTANEOUS ELEMENT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BB6F324" w14:textId="0D2C7CD0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53. OPERATING VOLTAGE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49AB400" w14:textId="59A54E95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54 I) NO OF CONTACTS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DF8360C" w14:textId="7F222EE9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II) CONTACTS RATING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63E403B" w14:textId="77DB11A4" w:rsidR="00FE15BA" w:rsidRPr="00D20E18" w:rsidRDefault="00B13623" w:rsidP="00D20E18">
      <w:pPr>
        <w:pStyle w:val="ListParagraph"/>
        <w:spacing w:line="480" w:lineRule="auto"/>
        <w:ind w:left="45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55.WEIGHT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2F58C11" w14:textId="0D1A397B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MINIATURE CIRCUIT BREAKER</w:t>
      </w:r>
    </w:p>
    <w:p w14:paraId="710B2624" w14:textId="7988A457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57. MAKE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3C3153C" w14:textId="4EA0A267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 xml:space="preserve">58. TYPE &amp; DESIGNATION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E1276D6" w14:textId="2C8C62B9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59. RATED VOLTAGE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565D9FE" w14:textId="279B28AB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60. RATED NORMAL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F68AEA1" w14:textId="17868544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61. RATED BREAKING CURRENT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E0029A8" w14:textId="02D934CF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62. OPERATING TIME AT RATED BREAKING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74B03B2" w14:textId="5A54F562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SUPER VISION RELAY</w:t>
      </w:r>
    </w:p>
    <w:p w14:paraId="43D9B2A2" w14:textId="6460D72A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63. MAKE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1A6CB12" w14:textId="5E09AB0E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64.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6C91953" w14:textId="13C8C819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65. NO OF CONTACTS &amp; RATING</w:t>
      </w:r>
      <w:r w:rsidRPr="00D20E18">
        <w:rPr>
          <w:rFonts w:asciiTheme="majorBidi" w:hAnsiTheme="majorBidi" w:cstheme="majorBidi"/>
          <w:sz w:val="24"/>
          <w:szCs w:val="24"/>
        </w:rPr>
        <w:br/>
        <w:t>A) CONTINOUS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  <w:t>B) MAKE/ BREAK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BDD704D" w14:textId="2B0F85FC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66. DIMENSIONS (ATTACH DRAWING)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92A0A12" w14:textId="74870A4D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67. WEIGHT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CD1350D" w14:textId="3A3C5633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CURRENT TRANSFORMER</w:t>
      </w:r>
    </w:p>
    <w:p w14:paraId="50ECE566" w14:textId="06645533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80. MANUFACTURER’S NAME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B29644E" w14:textId="22914378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81. TYPE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DF9CD8A" w14:textId="07704996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82. STANDARD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34F12BB" w14:textId="49A08A20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83. TRANSFORMATION RATIO:</w:t>
      </w:r>
      <w:r w:rsidRPr="00D20E18">
        <w:rPr>
          <w:rFonts w:asciiTheme="majorBidi" w:hAnsiTheme="majorBidi" w:cstheme="majorBidi"/>
          <w:sz w:val="24"/>
          <w:szCs w:val="24"/>
        </w:rPr>
        <w:br/>
        <w:t>I) FOR OVERCURRENT PROTECTION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lastRenderedPageBreak/>
        <w:t>AND METERING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  <w:t>II) FOR DIFFERENTIAL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B8E637B" w14:textId="65C81BA6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84. RATED BURDEN AND ACCURACY FOR </w:t>
      </w:r>
      <w:r w:rsidRPr="00D20E18">
        <w:rPr>
          <w:rFonts w:asciiTheme="majorBidi" w:hAnsiTheme="majorBidi" w:cstheme="majorBidi"/>
          <w:sz w:val="24"/>
          <w:szCs w:val="24"/>
        </w:rPr>
        <w:br/>
        <w:t>CORE 1 AND 2: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  <w:t xml:space="preserve">I) FOR PROTECTION SERVICE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  <w:t>II) FOR METERING SERVICE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08B2D78" w14:textId="34614C75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85. RATED BURDEN AND ACCURACY FOR DIFFERENTIAL </w:t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65C0885" w14:textId="2AEA465F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86 RATED SHORT TIME THERMAL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3BFAB6F" w14:textId="2EC49AB5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87. RATED INSULATION LEVEL:</w:t>
      </w:r>
      <w:r w:rsidRPr="00D20E18">
        <w:rPr>
          <w:rFonts w:asciiTheme="majorBidi" w:hAnsiTheme="majorBidi" w:cstheme="majorBidi"/>
          <w:sz w:val="24"/>
          <w:szCs w:val="24"/>
        </w:rPr>
        <w:br/>
        <w:t xml:space="preserve">I) LIGHTING IMPULSE WITHSTAND VOLTAGE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  <w:t>II) ONE MINUTE POWER FREQUENCY WITHSTAND</w:t>
      </w:r>
      <w:r w:rsidRPr="00D20E18">
        <w:rPr>
          <w:rFonts w:asciiTheme="majorBidi" w:hAnsiTheme="majorBidi" w:cstheme="majorBidi"/>
          <w:sz w:val="24"/>
          <w:szCs w:val="24"/>
        </w:rPr>
        <w:br/>
        <w:t>VOLTAGE, PRIMARY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  <w:t>III) ONE MINUTE POWER FREQUENCY WITHSTAND</w:t>
      </w:r>
      <w:r w:rsidRPr="00D20E18">
        <w:rPr>
          <w:rFonts w:asciiTheme="majorBidi" w:hAnsiTheme="majorBidi" w:cstheme="majorBidi"/>
          <w:sz w:val="24"/>
          <w:szCs w:val="24"/>
        </w:rPr>
        <w:br/>
        <w:t>VOLTAGE, SECONDARY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B20A859" w14:textId="6730C870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88. CLASS OF INSULATION LEVEL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EE7552B" w14:textId="10B34B06" w:rsidR="00FE15BA" w:rsidRPr="00D20E18" w:rsidRDefault="00B13623" w:rsidP="00D20E18">
      <w:pPr>
        <w:spacing w:line="480" w:lineRule="auto"/>
        <w:ind w:left="1080" w:hanging="72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89. DIMENSIONA (ATTACHED DRAWINGS)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9F6D292" w14:textId="251C2322" w:rsidR="00FE15BA" w:rsidRPr="00D20E18" w:rsidRDefault="00B13623" w:rsidP="00D20E18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PROTECTION CT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CF8ED0D" w14:textId="2A2A22AA" w:rsidR="00FE15BA" w:rsidRPr="00D20E18" w:rsidRDefault="00B13623" w:rsidP="00D20E18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METERING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4AAE68A" w14:textId="3051BBE0" w:rsidR="00FE15BA" w:rsidRPr="00D20E18" w:rsidRDefault="00B13623" w:rsidP="00D20E18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DIFFERENTIAL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B5AF54E" w14:textId="72F8B204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90.</w:t>
      </w:r>
      <w:r w:rsidRPr="00D20E18">
        <w:rPr>
          <w:rFonts w:asciiTheme="majorBidi" w:hAnsiTheme="majorBidi" w:cstheme="majorBidi"/>
          <w:sz w:val="24"/>
          <w:szCs w:val="24"/>
        </w:rPr>
        <w:tab/>
      </w:r>
      <w:r w:rsidRPr="00D20E18">
        <w:rPr>
          <w:rFonts w:asciiTheme="majorBidi" w:hAnsiTheme="majorBidi" w:cstheme="majorBidi"/>
          <w:sz w:val="24"/>
          <w:szCs w:val="24"/>
        </w:rPr>
        <w:tab/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>WEIGHT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B817B83" w14:textId="42F63257" w:rsidR="00FE15BA" w:rsidRPr="00D20E18" w:rsidRDefault="00B13623" w:rsidP="00D20E18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>I)  PROTECTION CT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16C4A0D" w14:textId="18CF41E2" w:rsidR="00FE15BA" w:rsidRPr="00D20E18" w:rsidRDefault="00B13623" w:rsidP="00D20E18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METERING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2619910" w14:textId="4A1DAAEF" w:rsidR="00FE15BA" w:rsidRPr="00D20E18" w:rsidRDefault="00B13623" w:rsidP="00D20E18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DIFFERENTIAL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EE63552" w14:textId="25018EBB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VOLTAGE TRANSFORMER</w:t>
      </w:r>
    </w:p>
    <w:p w14:paraId="2098514D" w14:textId="638EBDFE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91. MANUFACTURER’S NAME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E73A788" w14:textId="3F02FC93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92.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5EEB47F" w14:textId="1EEF43FF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93. STANDARD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18F266F" w14:textId="115B2ADE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94. RATED PRIMARY VOLTAGE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BC22FF0" w14:textId="613A4319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95.RATED SECONDARY VOLTAGE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3B5EC32" w14:textId="5E49BFD2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96. RATED SECONDARY OUTPUT AT 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0.8 POWER FACTOR (LAGGING)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533041F" w14:textId="239923AE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97. STANDARD ACCURACY CLASS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131D775" w14:textId="14D32CDA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98. RATED ONE MINUTE POWER FREQUENCY 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 xml:space="preserve">WITHSTAND VOLTAGE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0234DD6" w14:textId="568A3FF7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A) PRIMARY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56DFCA3" w14:textId="698A9D2A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B) SECONDARY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781BBD4" w14:textId="55190374" w:rsidR="00FE15BA" w:rsidRPr="00B17C80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99. RATED LIGHTING IMPULSE WITHSTAND VOLTAGE </w:t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70F79DA" w14:textId="77BB2811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100. RATED VOLTAGE FACTOR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77C25EC2" w14:textId="18462102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ab/>
        <w:t>A) CONTINUOS DUTY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6BA2C03" w14:textId="77096270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B) 30SEC DURATION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F3772E3" w14:textId="72A2C3CC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101. SHORT CIRCUIT WITHSTAND CURRENT ON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SECONDARY TERMINATION (ONE SECOND)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D3F5BC8" w14:textId="57013A32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102. DIMENSIONS (ATTACH DRAWING)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2B10862" w14:textId="21E24C9E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103. WEIGHT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C9B73D6" w14:textId="4BE008D9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INSTRUMENT </w:t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 xml:space="preserve">VOLTMETER </w:t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20E18">
        <w:rPr>
          <w:rFonts w:asciiTheme="majorBidi" w:hAnsiTheme="majorBidi" w:cstheme="majorBidi"/>
          <w:b/>
          <w:bCs/>
          <w:sz w:val="24"/>
          <w:szCs w:val="24"/>
        </w:rPr>
        <w:tab/>
        <w:t>P.F METER</w:t>
      </w:r>
    </w:p>
    <w:p w14:paraId="02B7C997" w14:textId="69C33EA8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104. MANUFACTURER’S NAME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FBD4819" w14:textId="0D3F6759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105.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B83C14B" w14:textId="238B4677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106. STANDARD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89B65C4" w14:textId="70044F5D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107. SIZE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C9BCC12" w14:textId="0F1F9C11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108. ACCURACY CLASS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FF0AD67" w14:textId="67D35ED7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109. SCALE RANGE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F38FA3F" w14:textId="627EC1E6" w:rsidR="00FE15BA" w:rsidRPr="00D20E18" w:rsidRDefault="00B13623" w:rsidP="00D20E18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METERS</w:t>
      </w:r>
    </w:p>
    <w:p w14:paraId="67E514B5" w14:textId="2FB18E40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sz w:val="24"/>
          <w:szCs w:val="24"/>
          <w:u w:val="single"/>
        </w:rPr>
        <w:t>KWH METER WITH M.</w:t>
      </w:r>
      <w:proofErr w:type="gramStart"/>
      <w:r w:rsidRPr="00D20E18">
        <w:rPr>
          <w:rFonts w:asciiTheme="majorBidi" w:hAnsiTheme="majorBidi" w:cstheme="majorBidi"/>
          <w:sz w:val="24"/>
          <w:szCs w:val="24"/>
          <w:u w:val="single"/>
        </w:rPr>
        <w:t>D.I</w:t>
      </w:r>
      <w:proofErr w:type="gramEnd"/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A584B14" w14:textId="2F24DEE5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110. MAKE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8452A9E" w14:textId="700D9C4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111.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0809589" w14:textId="4CD4536D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112. RANGE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FF59411" w14:textId="021DFA02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>113. ACCURACY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B3E2E36" w14:textId="2B81C23E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114. BURDAN</w:t>
      </w:r>
    </w:p>
    <w:p w14:paraId="2B7FA5E2" w14:textId="257B49B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I) VOLTAGE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B0BA7E4" w14:textId="1EF22AF3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II) CURRENT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934B908" w14:textId="75335788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115. DIMENSIONS (ATTACHED DRAWING)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26AB54A1" w14:textId="7926138C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KWH METER</w:t>
      </w:r>
      <w:r w:rsidRPr="00D20E18">
        <w:rPr>
          <w:rFonts w:asciiTheme="majorBidi" w:hAnsiTheme="majorBidi" w:cstheme="majorBidi"/>
          <w:sz w:val="24"/>
          <w:szCs w:val="24"/>
        </w:rPr>
        <w:t xml:space="preserve"> </w:t>
      </w:r>
    </w:p>
    <w:p w14:paraId="15DA6D79" w14:textId="6A574BF1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116. MAKE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77A66B48" w14:textId="60660662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117. TYPE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66EAF6D" w14:textId="0AEDDB25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118. RANGE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F4CD59F" w14:textId="680C0F4B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119. ACCURACY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1ABF340" w14:textId="55A77BE5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120. BURDAN</w:t>
      </w:r>
    </w:p>
    <w:p w14:paraId="1C9FCAD3" w14:textId="581E5A88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I) VOLTAGE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934BBB2" w14:textId="250BD85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ab/>
        <w:t>II) CURRENT COIL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7117A99" w14:textId="7AE5277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121. DIMENSIONS (ATTACHED DRAWING)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4991EBE" w14:textId="5A546C24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 xml:space="preserve"> </w:t>
      </w: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>EARTHING</w:t>
      </w:r>
      <w:r w:rsidRPr="00D20E18">
        <w:rPr>
          <w:rFonts w:asciiTheme="majorBidi" w:hAnsiTheme="majorBidi" w:cstheme="majorBidi"/>
          <w:sz w:val="24"/>
          <w:szCs w:val="24"/>
        </w:rPr>
        <w:tab/>
      </w:r>
    </w:p>
    <w:p w14:paraId="713D2CB9" w14:textId="0DE2A8BD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127. DIMENSION OF COMMON EARTHING STRIP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52E99CE8" w14:textId="33546EBD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128. DIMENSION OF FLEXIBLE EARTHING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PARTS OF HINGED PARTS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735591B" w14:textId="1E150E38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129. SIZE OF EARTHING TERMINAL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04A83F13" w14:textId="1B9AEC6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lastRenderedPageBreak/>
        <w:t xml:space="preserve">130. SHORT TIME WITHSTAND CURRENT FOR 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FOR EARTHING CIRCUITS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45885C59" w14:textId="3B09B75F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131. DURATION OR SHORT TIME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1B4B8EC3" w14:textId="15EAF74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132. PEAK WITHSTAND CURRENT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3CB08CCE" w14:textId="6FBD612C" w:rsidR="00FE15BA" w:rsidRPr="00D20E18" w:rsidRDefault="00B13623" w:rsidP="00D20E1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20E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WEIGHTS AND DIMENSION</w:t>
      </w:r>
    </w:p>
    <w:p w14:paraId="5C169CFE" w14:textId="688CD989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133. WEIGHT OF TROLLEY WITH CIRCUIT BREAKER FOR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I) INCOMING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II) OUTGOING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III) BUS COUPLER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p w14:paraId="6A919429" w14:textId="2E3F5490" w:rsidR="00FE15BA" w:rsidRPr="00D20E18" w:rsidRDefault="00B13623" w:rsidP="00D20E1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0E18">
        <w:rPr>
          <w:rFonts w:asciiTheme="majorBidi" w:hAnsiTheme="majorBidi" w:cstheme="majorBidi"/>
          <w:sz w:val="24"/>
          <w:szCs w:val="24"/>
        </w:rPr>
        <w:t>134. WEIGHT OF COMPLETE PANEL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I) INCOMING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II) OUTGOING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  <w:r w:rsidRPr="00D20E18">
        <w:rPr>
          <w:rFonts w:asciiTheme="majorBidi" w:hAnsiTheme="majorBidi" w:cstheme="majorBidi"/>
          <w:sz w:val="24"/>
          <w:szCs w:val="24"/>
        </w:rPr>
        <w:br/>
      </w:r>
      <w:r w:rsidRPr="00D20E18">
        <w:rPr>
          <w:rFonts w:asciiTheme="majorBidi" w:hAnsiTheme="majorBidi" w:cstheme="majorBidi"/>
          <w:sz w:val="24"/>
          <w:szCs w:val="24"/>
        </w:rPr>
        <w:tab/>
        <w:t>III) BUS COUPLER PANEL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</w:t>
      </w:r>
    </w:p>
    <w:sectPr w:rsidR="00FE15BA" w:rsidRPr="00D20E18" w:rsidSect="005C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CC4F" w14:textId="77777777" w:rsidR="0015648B" w:rsidRDefault="0015648B" w:rsidP="00D20E18">
      <w:pPr>
        <w:spacing w:after="0" w:line="240" w:lineRule="auto"/>
      </w:pPr>
      <w:r>
        <w:separator/>
      </w:r>
    </w:p>
  </w:endnote>
  <w:endnote w:type="continuationSeparator" w:id="0">
    <w:p w14:paraId="3DBFF85F" w14:textId="77777777" w:rsidR="0015648B" w:rsidRDefault="0015648B" w:rsidP="00D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A5DC" w14:textId="77777777" w:rsidR="005C1C69" w:rsidRDefault="005C1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4653" w14:textId="77777777" w:rsidR="005C1C69" w:rsidRDefault="005C1C69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8EA9" w14:textId="77777777" w:rsidR="005C1C69" w:rsidRDefault="005C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EDB4" w14:textId="77777777" w:rsidR="0015648B" w:rsidRDefault="0015648B" w:rsidP="00D20E18">
      <w:pPr>
        <w:spacing w:after="0" w:line="240" w:lineRule="auto"/>
      </w:pPr>
      <w:r>
        <w:separator/>
      </w:r>
    </w:p>
  </w:footnote>
  <w:footnote w:type="continuationSeparator" w:id="0">
    <w:p w14:paraId="2F163DBC" w14:textId="77777777" w:rsidR="0015648B" w:rsidRDefault="0015648B" w:rsidP="00D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093C" w14:textId="77777777" w:rsidR="005C1C69" w:rsidRDefault="005C1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FCDE" w14:textId="77777777" w:rsidR="00D20E18" w:rsidRDefault="00D20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FE91" w14:textId="77777777" w:rsidR="005C1C69" w:rsidRDefault="005C1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4B4"/>
    <w:multiLevelType w:val="hybridMultilevel"/>
    <w:tmpl w:val="DB8ADF56"/>
    <w:lvl w:ilvl="0" w:tplc="D2CEC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B39"/>
    <w:multiLevelType w:val="hybridMultilevel"/>
    <w:tmpl w:val="C9A8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9A1"/>
    <w:multiLevelType w:val="hybridMultilevel"/>
    <w:tmpl w:val="5A8C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032"/>
    <w:multiLevelType w:val="hybridMultilevel"/>
    <w:tmpl w:val="A58682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5224D"/>
    <w:multiLevelType w:val="hybridMultilevel"/>
    <w:tmpl w:val="362477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E4C3D"/>
    <w:multiLevelType w:val="hybridMultilevel"/>
    <w:tmpl w:val="81BC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B601B"/>
    <w:multiLevelType w:val="hybridMultilevel"/>
    <w:tmpl w:val="A4E2F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1B7"/>
    <w:multiLevelType w:val="hybridMultilevel"/>
    <w:tmpl w:val="98FA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4DAE"/>
    <w:multiLevelType w:val="hybridMultilevel"/>
    <w:tmpl w:val="BE44B9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D5730"/>
    <w:multiLevelType w:val="hybridMultilevel"/>
    <w:tmpl w:val="1318CBA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0F2BAF"/>
    <w:multiLevelType w:val="hybridMultilevel"/>
    <w:tmpl w:val="B394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272"/>
    <w:multiLevelType w:val="hybridMultilevel"/>
    <w:tmpl w:val="DB8ADF56"/>
    <w:lvl w:ilvl="0" w:tplc="D2CEC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D1189"/>
    <w:multiLevelType w:val="hybridMultilevel"/>
    <w:tmpl w:val="F140C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D694A"/>
    <w:multiLevelType w:val="hybridMultilevel"/>
    <w:tmpl w:val="F370D6E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D547D0"/>
    <w:multiLevelType w:val="hybridMultilevel"/>
    <w:tmpl w:val="91B2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540D"/>
    <w:multiLevelType w:val="hybridMultilevel"/>
    <w:tmpl w:val="3EB0509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AC0EDA"/>
    <w:multiLevelType w:val="hybridMultilevel"/>
    <w:tmpl w:val="03E2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D4"/>
    <w:rsid w:val="000041E8"/>
    <w:rsid w:val="0003008E"/>
    <w:rsid w:val="000F0F66"/>
    <w:rsid w:val="001161C0"/>
    <w:rsid w:val="0015648B"/>
    <w:rsid w:val="00160D40"/>
    <w:rsid w:val="00185811"/>
    <w:rsid w:val="002373DA"/>
    <w:rsid w:val="00306EEF"/>
    <w:rsid w:val="003D7B27"/>
    <w:rsid w:val="004671D1"/>
    <w:rsid w:val="00495EB2"/>
    <w:rsid w:val="005161B7"/>
    <w:rsid w:val="005810D6"/>
    <w:rsid w:val="005C1C69"/>
    <w:rsid w:val="00663AEA"/>
    <w:rsid w:val="007335AB"/>
    <w:rsid w:val="0080002B"/>
    <w:rsid w:val="00857FD8"/>
    <w:rsid w:val="00876323"/>
    <w:rsid w:val="00971BBE"/>
    <w:rsid w:val="00A46CB8"/>
    <w:rsid w:val="00AE1599"/>
    <w:rsid w:val="00B13623"/>
    <w:rsid w:val="00B17C80"/>
    <w:rsid w:val="00B5115D"/>
    <w:rsid w:val="00B706D4"/>
    <w:rsid w:val="00B813C0"/>
    <w:rsid w:val="00C4706D"/>
    <w:rsid w:val="00C91202"/>
    <w:rsid w:val="00CA1FE4"/>
    <w:rsid w:val="00D20E18"/>
    <w:rsid w:val="00E146CF"/>
    <w:rsid w:val="00E52ED1"/>
    <w:rsid w:val="00ED24CF"/>
    <w:rsid w:val="00F36387"/>
    <w:rsid w:val="00F67550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8A8B"/>
  <w15:chartTrackingRefBased/>
  <w15:docId w15:val="{E15B02B7-3CAC-4022-BA27-9121530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FE4"/>
    <w:pPr>
      <w:widowControl w:val="0"/>
      <w:autoSpaceDE w:val="0"/>
      <w:autoSpaceDN w:val="0"/>
      <w:spacing w:before="219" w:after="0" w:line="240" w:lineRule="auto"/>
      <w:ind w:left="12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18"/>
  </w:style>
  <w:style w:type="paragraph" w:styleId="Footer">
    <w:name w:val="footer"/>
    <w:basedOn w:val="Normal"/>
    <w:link w:val="FooterChar"/>
    <w:uiPriority w:val="99"/>
    <w:unhideWhenUsed/>
    <w:rsid w:val="00D2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18"/>
  </w:style>
  <w:style w:type="paragraph" w:styleId="BodyText">
    <w:name w:val="Body Text"/>
    <w:basedOn w:val="Normal"/>
    <w:link w:val="BodyTextChar"/>
    <w:uiPriority w:val="1"/>
    <w:qFormat/>
    <w:rsid w:val="005C1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C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1F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95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Majeed</dc:creator>
  <cp:keywords/>
  <dc:description/>
  <cp:lastModifiedBy>Hammad Aslam</cp:lastModifiedBy>
  <cp:revision>17</cp:revision>
  <dcterms:created xsi:type="dcterms:W3CDTF">2019-10-02T14:01:00Z</dcterms:created>
  <dcterms:modified xsi:type="dcterms:W3CDTF">2019-11-25T05:17:00Z</dcterms:modified>
</cp:coreProperties>
</file>